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F7B" w:rsidRPr="00CE2F7B" w:rsidRDefault="00CE2F7B" w:rsidP="00CE2F7B">
      <w:pPr>
        <w:jc w:val="right"/>
        <w:rPr>
          <w:rtl/>
        </w:rPr>
      </w:pPr>
      <w:r w:rsidRPr="00CE2F7B">
        <w:rPr>
          <w:rFonts w:hint="eastAsia"/>
          <w:rtl/>
        </w:rPr>
        <w:t>‏</w:t>
      </w:r>
      <w:r w:rsidRPr="00CE2F7B">
        <w:rPr>
          <w:rtl/>
        </w:rPr>
        <w:t>09 אוגוסט 2018</w:t>
      </w:r>
    </w:p>
    <w:p w:rsidR="00CE2F7B" w:rsidRDefault="00CE2F7B" w:rsidP="0034700C">
      <w:pPr>
        <w:jc w:val="center"/>
        <w:rPr>
          <w:b/>
          <w:bCs/>
          <w:u w:val="single"/>
          <w:rtl/>
        </w:rPr>
      </w:pPr>
    </w:p>
    <w:p w:rsidR="001A7AC2" w:rsidRPr="0034700C" w:rsidRDefault="0034700C" w:rsidP="0034700C">
      <w:pPr>
        <w:jc w:val="center"/>
        <w:rPr>
          <w:b/>
          <w:bCs/>
          <w:u w:val="single"/>
          <w:rtl/>
        </w:rPr>
      </w:pPr>
      <w:r w:rsidRPr="0034700C">
        <w:rPr>
          <w:rFonts w:hint="cs"/>
          <w:b/>
          <w:bCs/>
          <w:u w:val="single"/>
          <w:rtl/>
        </w:rPr>
        <w:t xml:space="preserve">הנחיות ונהלים </w:t>
      </w:r>
      <w:r w:rsidRPr="0034700C">
        <w:rPr>
          <w:b/>
          <w:bCs/>
          <w:u w:val="single"/>
          <w:rtl/>
        </w:rPr>
        <w:t>–</w:t>
      </w:r>
      <w:r w:rsidRPr="0034700C">
        <w:rPr>
          <w:rFonts w:hint="cs"/>
          <w:b/>
          <w:bCs/>
          <w:u w:val="single"/>
          <w:rtl/>
        </w:rPr>
        <w:t xml:space="preserve">  שינויים עיקריים </w:t>
      </w:r>
      <w:r w:rsidR="00CE2F7B">
        <w:rPr>
          <w:rFonts w:hint="cs"/>
          <w:b/>
          <w:bCs/>
          <w:u w:val="single"/>
          <w:rtl/>
        </w:rPr>
        <w:t>ל</w:t>
      </w:r>
      <w:r w:rsidRPr="0034700C">
        <w:rPr>
          <w:rFonts w:hint="cs"/>
          <w:b/>
          <w:bCs/>
          <w:u w:val="single"/>
          <w:rtl/>
        </w:rPr>
        <w:t>שנת תשע</w:t>
      </w:r>
      <w:r w:rsidR="00CE2F7B">
        <w:rPr>
          <w:rFonts w:hint="cs"/>
          <w:b/>
          <w:bCs/>
          <w:u w:val="single"/>
          <w:rtl/>
        </w:rPr>
        <w:t>"</w:t>
      </w:r>
      <w:r w:rsidRPr="0034700C">
        <w:rPr>
          <w:rFonts w:hint="cs"/>
          <w:b/>
          <w:bCs/>
          <w:u w:val="single"/>
          <w:rtl/>
        </w:rPr>
        <w:t>ט</w:t>
      </w:r>
    </w:p>
    <w:p w:rsidR="0034700C" w:rsidRPr="005F4F5F" w:rsidRDefault="0034700C">
      <w:pPr>
        <w:rPr>
          <w:u w:val="single"/>
          <w:rtl/>
        </w:rPr>
      </w:pPr>
    </w:p>
    <w:p w:rsidR="0034700C" w:rsidRDefault="0034700C" w:rsidP="0034700C">
      <w:pPr>
        <w:pStyle w:val="a3"/>
        <w:numPr>
          <w:ilvl w:val="0"/>
          <w:numId w:val="1"/>
        </w:numPr>
      </w:pPr>
      <w:r w:rsidRPr="005F4F5F">
        <w:rPr>
          <w:rFonts w:hint="cs"/>
          <w:b/>
          <w:bCs/>
          <w:u w:val="single"/>
          <w:rtl/>
        </w:rPr>
        <w:t>הפחתת שעות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החל מה1/9/2018 לא תתאפשר יותר הפחתת שעות </w:t>
      </w:r>
      <w:r w:rsidRPr="0034700C">
        <w:rPr>
          <w:rFonts w:hint="cs"/>
          <w:b/>
          <w:bCs/>
          <w:rtl/>
        </w:rPr>
        <w:t>למעט</w:t>
      </w:r>
      <w:r>
        <w:rPr>
          <w:rFonts w:hint="cs"/>
          <w:rtl/>
        </w:rPr>
        <w:t xml:space="preserve"> במקרים הבאים:</w:t>
      </w:r>
    </w:p>
    <w:p w:rsidR="0034700C" w:rsidRDefault="0034700C" w:rsidP="0034700C">
      <w:pPr>
        <w:pStyle w:val="a3"/>
        <w:rPr>
          <w:rtl/>
        </w:rPr>
      </w:pPr>
    </w:p>
    <w:p w:rsidR="0034700C" w:rsidRDefault="0034700C" w:rsidP="005F4F5F">
      <w:pPr>
        <w:ind w:left="720"/>
        <w:rPr>
          <w:rtl/>
        </w:rPr>
      </w:pPr>
      <w:r w:rsidRPr="0034700C">
        <w:rPr>
          <w:rFonts w:hint="cs"/>
          <w:b/>
          <w:bCs/>
          <w:rtl/>
        </w:rPr>
        <w:t>בתוכניות המיוחדות</w:t>
      </w:r>
      <w:r>
        <w:rPr>
          <w:rFonts w:hint="cs"/>
          <w:rtl/>
        </w:rPr>
        <w:t xml:space="preserve"> : צעירים בסיכון וצעירים עם מגבלה </w:t>
      </w:r>
      <w:r>
        <w:rPr>
          <w:rtl/>
        </w:rPr>
        <w:t>–</w:t>
      </w:r>
      <w:r>
        <w:rPr>
          <w:rFonts w:hint="cs"/>
          <w:rtl/>
        </w:rPr>
        <w:t xml:space="preserve"> ישרתו 30 שעות. כאשר יום ההכשרה יחשב להם </w:t>
      </w:r>
      <w:r w:rsidR="00D1082A">
        <w:rPr>
          <w:rFonts w:hint="cs"/>
          <w:rtl/>
        </w:rPr>
        <w:t>4</w:t>
      </w:r>
      <w:r>
        <w:rPr>
          <w:rFonts w:hint="cs"/>
          <w:rtl/>
        </w:rPr>
        <w:t xml:space="preserve"> שעות שירות. בארבעת הימים ה</w:t>
      </w:r>
      <w:r w:rsidR="005F4F5F">
        <w:rPr>
          <w:rFonts w:hint="cs"/>
          <w:rtl/>
        </w:rPr>
        <w:t>נותרים יצרכו לשרת סה"כ 26 שעות.</w:t>
      </w:r>
    </w:p>
    <w:p w:rsidR="0034700C" w:rsidRDefault="0034700C" w:rsidP="0034700C">
      <w:pPr>
        <w:rPr>
          <w:rtl/>
        </w:rPr>
      </w:pPr>
      <w:r>
        <w:rPr>
          <w:rFonts w:hint="cs"/>
          <w:rtl/>
        </w:rPr>
        <w:t xml:space="preserve">            </w:t>
      </w:r>
      <w:r>
        <w:rPr>
          <w:rFonts w:hint="cs"/>
          <w:b/>
          <w:bCs/>
          <w:rtl/>
        </w:rPr>
        <w:t xml:space="preserve">במקומות שירות ששעות הפעילות הינן פחות מ 40 שעות </w:t>
      </w:r>
      <w:r>
        <w:rPr>
          <w:rFonts w:hint="cs"/>
          <w:rtl/>
        </w:rPr>
        <w:t xml:space="preserve">(ולא פחות מ30) </w:t>
      </w:r>
      <w:r>
        <w:rPr>
          <w:rtl/>
        </w:rPr>
        <w:t>–</w:t>
      </w:r>
      <w:r>
        <w:rPr>
          <w:rFonts w:hint="cs"/>
          <w:rtl/>
        </w:rPr>
        <w:t xml:space="preserve"> יש לחפש  </w:t>
      </w:r>
      <w:r>
        <w:rPr>
          <w:rtl/>
        </w:rPr>
        <w:br/>
      </w:r>
      <w:r>
        <w:rPr>
          <w:rFonts w:hint="cs"/>
          <w:rtl/>
        </w:rPr>
        <w:t xml:space="preserve">            למתנדב מקום נוסף להשלים בו את השעות, רק במידה ולא ימצא מקום להשלמה אפשר </w:t>
      </w:r>
      <w:r>
        <w:rPr>
          <w:rtl/>
        </w:rPr>
        <w:br/>
      </w:r>
      <w:r>
        <w:rPr>
          <w:rFonts w:hint="cs"/>
          <w:rtl/>
        </w:rPr>
        <w:t xml:space="preserve">            יהיה להגיש בקשה לביצוע הפחתת שעות לרש</w:t>
      </w:r>
      <w:r w:rsidR="00D1082A">
        <w:rPr>
          <w:rFonts w:hint="cs"/>
          <w:rtl/>
        </w:rPr>
        <w:t>ות השירות הלאומי ולנמק את הסיבה</w:t>
      </w:r>
      <w:r>
        <w:rPr>
          <w:rFonts w:hint="cs"/>
          <w:rtl/>
        </w:rPr>
        <w:t>.</w:t>
      </w:r>
    </w:p>
    <w:p w:rsidR="00D1082A" w:rsidRDefault="00D1082A" w:rsidP="00D1082A">
      <w:pPr>
        <w:spacing w:line="360" w:lineRule="auto"/>
        <w:rPr>
          <w:rtl/>
        </w:rPr>
      </w:pPr>
      <w:r>
        <w:rPr>
          <w:rtl/>
        </w:rPr>
        <w:tab/>
      </w:r>
      <w:r>
        <w:rPr>
          <w:rFonts w:hint="cs"/>
          <w:b/>
          <w:bCs/>
          <w:rtl/>
        </w:rPr>
        <w:t>אין עוד אפשרות להפחית שעות בגלל הגעה מ</w:t>
      </w:r>
      <w:r w:rsidR="005F4F5F">
        <w:rPr>
          <w:rFonts w:hint="cs"/>
          <w:b/>
          <w:bCs/>
          <w:rtl/>
        </w:rPr>
        <w:t xml:space="preserve">אוחרת למקום השירות בתחילת </w:t>
      </w:r>
      <w:r>
        <w:rPr>
          <w:rFonts w:hint="cs"/>
          <w:b/>
          <w:bCs/>
          <w:rtl/>
        </w:rPr>
        <w:t>שבוע,</w:t>
      </w:r>
      <w:r w:rsidR="005F4F5F">
        <w:rPr>
          <w:rFonts w:hint="cs"/>
          <w:b/>
          <w:bCs/>
          <w:rtl/>
        </w:rPr>
        <w:t xml:space="preserve"> </w:t>
      </w:r>
      <w:r w:rsidR="005F4F5F">
        <w:rPr>
          <w:b/>
          <w:bCs/>
          <w:rtl/>
        </w:rPr>
        <w:br/>
      </w:r>
      <w:r w:rsidR="005F4F5F">
        <w:rPr>
          <w:rFonts w:hint="cs"/>
          <w:b/>
          <w:bCs/>
          <w:rtl/>
        </w:rPr>
        <w:t xml:space="preserve">            </w:t>
      </w:r>
      <w:r>
        <w:rPr>
          <w:rFonts w:hint="cs"/>
          <w:b/>
          <w:bCs/>
          <w:rtl/>
        </w:rPr>
        <w:t>בנות שיאחרו יאלצו להשלים את השעות שהחסירו.</w:t>
      </w:r>
      <w:r w:rsidR="005F4F5F">
        <w:rPr>
          <w:b/>
          <w:bCs/>
          <w:rtl/>
        </w:rPr>
        <w:br/>
      </w:r>
      <w:r w:rsidR="005F4F5F">
        <w:rPr>
          <w:rFonts w:hint="cs"/>
          <w:b/>
          <w:bCs/>
          <w:rtl/>
        </w:rPr>
        <w:t xml:space="preserve">            </w:t>
      </w:r>
      <w:r w:rsidR="005F4F5F">
        <w:rPr>
          <w:rFonts w:hint="cs"/>
          <w:rtl/>
        </w:rPr>
        <w:t>מתנדבות אשר מצבן הרפואי אין מאפשר שירות של 40 שעות ומציגות אישור רפואי הממליץ</w:t>
      </w:r>
      <w:r w:rsidR="005F4F5F">
        <w:rPr>
          <w:rtl/>
        </w:rPr>
        <w:br/>
      </w:r>
      <w:r w:rsidR="005F4F5F">
        <w:rPr>
          <w:rFonts w:hint="cs"/>
          <w:rtl/>
        </w:rPr>
        <w:t xml:space="preserve">            על שעות מופחתות, שעות אלה יקוזזו מימי המחלה להם זכאיות המתנדבות.</w:t>
      </w:r>
    </w:p>
    <w:p w:rsidR="005F4F5F" w:rsidRDefault="005F4F5F" w:rsidP="005F4F5F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 xml:space="preserve">מתנדבי אגף עו"ד אשר במקום השירות אין 40 שעות פעילות </w:t>
      </w:r>
      <w:r>
        <w:rPr>
          <w:rtl/>
        </w:rPr>
        <w:t>–</w:t>
      </w:r>
      <w:r>
        <w:rPr>
          <w:rFonts w:hint="cs"/>
          <w:rtl/>
        </w:rPr>
        <w:t xml:space="preserve"> על הרכז/ת להעביר את רשימת המתנדבים להם הם מבקשים להפחית שעות ולציין את מס' השעות המבוקשות (וזאת לאחר בדיקה שאכן אין להם היכן להשלים שעות אלה)</w:t>
      </w:r>
    </w:p>
    <w:p w:rsidR="005F4F5F" w:rsidRDefault="005F4F5F" w:rsidP="005F4F5F">
      <w:pPr>
        <w:spacing w:line="360" w:lineRule="auto"/>
        <w:rPr>
          <w:rtl/>
        </w:rPr>
      </w:pPr>
    </w:p>
    <w:p w:rsidR="005F4F5F" w:rsidRDefault="005F4F5F" w:rsidP="005F4F5F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 xml:space="preserve">היעדרות בשל בחינות - </w:t>
      </w:r>
      <w:r>
        <w:rPr>
          <w:b/>
          <w:bCs/>
          <w:rtl/>
        </w:rPr>
        <w:br/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מתנדב זכאי ליום היעדרות </w:t>
      </w:r>
      <w:r>
        <w:rPr>
          <w:rFonts w:hint="cs"/>
          <w:b/>
          <w:bCs/>
          <w:u w:val="single"/>
          <w:rtl/>
        </w:rPr>
        <w:t>אחד</w:t>
      </w:r>
      <w:r>
        <w:rPr>
          <w:rFonts w:hint="cs"/>
          <w:rtl/>
        </w:rPr>
        <w:t xml:space="preserve"> בשנה הראשונה לבגרות או פסיכומטרי ובשנה השנייה </w:t>
      </w:r>
      <w:r>
        <w:rPr>
          <w:rFonts w:hint="cs"/>
          <w:b/>
          <w:bCs/>
          <w:rtl/>
        </w:rPr>
        <w:t>ל-3</w:t>
      </w:r>
      <w:r>
        <w:rPr>
          <w:rFonts w:hint="cs"/>
          <w:rtl/>
        </w:rPr>
        <w:t xml:space="preserve"> ימים.</w:t>
      </w:r>
    </w:p>
    <w:p w:rsidR="005F4F5F" w:rsidRDefault="005F4F5F" w:rsidP="005F4F5F">
      <w:pPr>
        <w:pStyle w:val="a3"/>
        <w:spacing w:line="360" w:lineRule="auto"/>
      </w:pPr>
    </w:p>
    <w:p w:rsidR="005F4F5F" w:rsidRDefault="005F4F5F" w:rsidP="005F4F5F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b/>
          <w:bCs/>
          <w:rtl/>
        </w:rPr>
        <w:t xml:space="preserve">חופשת לידה - </w:t>
      </w:r>
      <w:r>
        <w:rPr>
          <w:rFonts w:hint="cs"/>
          <w:rtl/>
        </w:rPr>
        <w:t xml:space="preserve"> מתנדבת שיולדת במהלך השירות, תוכל להיעדר למשך 14 ימים. תקופה זו </w:t>
      </w:r>
      <w:r>
        <w:rPr>
          <w:rFonts w:hint="cs"/>
          <w:b/>
          <w:bCs/>
          <w:u w:val="single"/>
          <w:rtl/>
        </w:rPr>
        <w:t xml:space="preserve">לא </w:t>
      </w:r>
      <w:r>
        <w:rPr>
          <w:rFonts w:hint="cs"/>
          <w:rtl/>
        </w:rPr>
        <w:t xml:space="preserve"> תקוזז ממכסת ימי המחלה העומדים לרשותה.</w:t>
      </w:r>
    </w:p>
    <w:p w:rsidR="005F4F5F" w:rsidRDefault="005F4F5F" w:rsidP="005F4F5F">
      <w:pPr>
        <w:pStyle w:val="a3"/>
        <w:rPr>
          <w:rtl/>
        </w:rPr>
      </w:pPr>
    </w:p>
    <w:p w:rsidR="005F4F5F" w:rsidRDefault="005F4F5F" w:rsidP="005F4F5F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b/>
          <w:bCs/>
          <w:rtl/>
        </w:rPr>
        <w:t xml:space="preserve">ימי מחלה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</w:p>
    <w:p w:rsidR="005F4F5F" w:rsidRDefault="005F4F5F" w:rsidP="00CE2F7B">
      <w:pPr>
        <w:spacing w:line="360" w:lineRule="auto"/>
        <w:ind w:left="720"/>
        <w:rPr>
          <w:rtl/>
        </w:rPr>
      </w:pPr>
      <w:r>
        <w:rPr>
          <w:rFonts w:hint="cs"/>
          <w:rtl/>
        </w:rPr>
        <w:t xml:space="preserve">מתנדבים אשר יחלו את שירותם </w:t>
      </w:r>
      <w:r w:rsidRPr="005F4F5F">
        <w:rPr>
          <w:rFonts w:hint="cs"/>
          <w:b/>
          <w:bCs/>
          <w:rtl/>
        </w:rPr>
        <w:t>ב1/9/2018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יהיו זכאים ל</w:t>
      </w:r>
      <w:r w:rsidRPr="005F4F5F">
        <w:rPr>
          <w:rFonts w:hint="cs"/>
          <w:b/>
          <w:bCs/>
          <w:rtl/>
        </w:rPr>
        <w:t>20 ימי מחלה בלבד</w:t>
      </w:r>
      <w:r>
        <w:rPr>
          <w:rFonts w:hint="cs"/>
          <w:rtl/>
        </w:rPr>
        <w:t xml:space="preserve">. (נוהל זה אינו תקף למתנדבים שהחלו את שירותם לפני תאריך זה, לגביהם מס' הימים נשאר כשהיה </w:t>
      </w:r>
      <w:r>
        <w:rPr>
          <w:rtl/>
        </w:rPr>
        <w:t>–</w:t>
      </w:r>
      <w:r>
        <w:rPr>
          <w:rFonts w:hint="cs"/>
          <w:rtl/>
        </w:rPr>
        <w:t xml:space="preserve"> 30).</w:t>
      </w:r>
      <w:r w:rsidR="00CE2F7B">
        <w:rPr>
          <w:rFonts w:hint="cs"/>
          <w:rtl/>
        </w:rPr>
        <w:t xml:space="preserve">  מתנדבים הנעדרים מעל 20 ימי מחלה, יוגשו </w:t>
      </w:r>
      <w:proofErr w:type="spellStart"/>
      <w:r w:rsidR="00CE2F7B">
        <w:rPr>
          <w:rFonts w:hint="cs"/>
          <w:rtl/>
        </w:rPr>
        <w:t>לועדה</w:t>
      </w:r>
      <w:proofErr w:type="spellEnd"/>
      <w:r w:rsidR="00CE2F7B">
        <w:rPr>
          <w:rFonts w:hint="cs"/>
          <w:rtl/>
        </w:rPr>
        <w:t xml:space="preserve"> רפואית (בצמוד לאישורים רפואיים כפי שנעשה עד היום) בכל מקרה ימי המחלה שיאושרו על ידי הועדה הרפואית לא יעלו על 90 ימים סה"כ. </w:t>
      </w:r>
    </w:p>
    <w:p w:rsidR="00CE2F7B" w:rsidRDefault="00CE2F7B" w:rsidP="005F4F5F">
      <w:pPr>
        <w:spacing w:line="360" w:lineRule="auto"/>
        <w:ind w:left="720"/>
        <w:rPr>
          <w:rtl/>
        </w:rPr>
      </w:pPr>
    </w:p>
    <w:p w:rsidR="00CE2F7B" w:rsidRDefault="00CE2F7B" w:rsidP="005F4F5F">
      <w:pPr>
        <w:spacing w:line="360" w:lineRule="auto"/>
        <w:ind w:left="720"/>
        <w:rPr>
          <w:rtl/>
        </w:rPr>
      </w:pPr>
    </w:p>
    <w:p w:rsidR="00CE2F7B" w:rsidRDefault="00CE2F7B" w:rsidP="00CE2F7B">
      <w:pPr>
        <w:spacing w:line="360" w:lineRule="auto"/>
        <w:rPr>
          <w:rtl/>
        </w:rPr>
      </w:pPr>
    </w:p>
    <w:p w:rsidR="005F4F5F" w:rsidRDefault="005F4F5F" w:rsidP="005F4F5F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b/>
          <w:bCs/>
          <w:rtl/>
        </w:rPr>
        <w:t xml:space="preserve">מעבר מתנדב מעמותה לעמותה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</w:p>
    <w:p w:rsidR="00306197" w:rsidRDefault="005F4F5F" w:rsidP="00306197">
      <w:pPr>
        <w:pStyle w:val="a3"/>
        <w:spacing w:line="360" w:lineRule="auto"/>
        <w:rPr>
          <w:rtl/>
        </w:rPr>
      </w:pPr>
      <w:r>
        <w:rPr>
          <w:rFonts w:hint="cs"/>
          <w:rtl/>
        </w:rPr>
        <w:t xml:space="preserve">העמותה הקולטת תקבל נתונים ומידע על המתנדב (ניצול ימי חופשה, תאריכי שירות, מחלה) </w:t>
      </w:r>
      <w:r w:rsidR="00306197">
        <w:rPr>
          <w:rFonts w:hint="cs"/>
          <w:rtl/>
        </w:rPr>
        <w:t xml:space="preserve">מהעמותה ממנה עובר המתנדב. וזאת לא יאוחר </w:t>
      </w:r>
      <w:r w:rsidR="00306197">
        <w:rPr>
          <w:rFonts w:hint="cs"/>
          <w:b/>
          <w:bCs/>
          <w:rtl/>
        </w:rPr>
        <w:t>מ-7 ימים</w:t>
      </w:r>
      <w:r w:rsidR="00306197">
        <w:rPr>
          <w:rFonts w:hint="cs"/>
          <w:rtl/>
        </w:rPr>
        <w:t xml:space="preserve"> מיום הבקשה של המתנדב לעבור מהעמותה דרכה משרת.</w:t>
      </w:r>
    </w:p>
    <w:p w:rsidR="00306197" w:rsidRDefault="00306197" w:rsidP="00306197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ניתן להתחיל שירות בכל יום בחודש. </w:t>
      </w:r>
    </w:p>
    <w:p w:rsidR="00306197" w:rsidRDefault="00306197" w:rsidP="00306197">
      <w:pPr>
        <w:pStyle w:val="a3"/>
        <w:spacing w:line="360" w:lineRule="auto"/>
      </w:pPr>
    </w:p>
    <w:p w:rsidR="00306197" w:rsidRPr="00306197" w:rsidRDefault="00306197" w:rsidP="00306197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b/>
          <w:bCs/>
          <w:rtl/>
        </w:rPr>
        <w:t xml:space="preserve">רציפות השירות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</w:p>
    <w:p w:rsidR="00306197" w:rsidRDefault="00306197" w:rsidP="00306197">
      <w:pPr>
        <w:pStyle w:val="a3"/>
        <w:rPr>
          <w:rtl/>
        </w:rPr>
      </w:pPr>
    </w:p>
    <w:p w:rsidR="00306197" w:rsidRDefault="00306197" w:rsidP="00CE2F7B">
      <w:pPr>
        <w:pStyle w:val="a3"/>
        <w:spacing w:line="360" w:lineRule="auto"/>
        <w:rPr>
          <w:b/>
          <w:bCs/>
          <w:rtl/>
        </w:rPr>
      </w:pPr>
      <w:r>
        <w:rPr>
          <w:rFonts w:hint="cs"/>
          <w:rtl/>
        </w:rPr>
        <w:t xml:space="preserve">מתנדבים המתחילים את שירות ב1/9/2018 יוכלו לסיים את שנת השירות שלהם לכל המאוחר, כולל השלמות, ביום 30/9/2019. מתנדבים שיאושר להם אישור חריג יוכלו לסיים לכל המאוחר ב31/10/2019. </w:t>
      </w:r>
      <w:r>
        <w:rPr>
          <w:rFonts w:hint="cs"/>
          <w:b/>
          <w:bCs/>
          <w:rtl/>
        </w:rPr>
        <w:t xml:space="preserve">לכן יש לבדוק בכל סוף חודש כי כל המתנדבים הגישו דוחות וכי נבדקו מס' ימי החופשה וימי המחלה שנוצלו וכן שעות </w:t>
      </w:r>
      <w:proofErr w:type="spellStart"/>
      <w:r>
        <w:rPr>
          <w:rFonts w:hint="cs"/>
          <w:b/>
          <w:bCs/>
          <w:rtl/>
        </w:rPr>
        <w:t>העדרות</w:t>
      </w:r>
      <w:proofErr w:type="spellEnd"/>
      <w:r>
        <w:rPr>
          <w:rFonts w:hint="cs"/>
          <w:b/>
          <w:bCs/>
          <w:rtl/>
        </w:rPr>
        <w:t>.  לא ניתן להמשיך למתנדב שירות מבלי שהגיש דוח על החודש הקודם.</w:t>
      </w:r>
    </w:p>
    <w:p w:rsidR="00CE2F7B" w:rsidRPr="00306197" w:rsidRDefault="00CE2F7B" w:rsidP="00CE2F7B">
      <w:pPr>
        <w:pStyle w:val="a3"/>
        <w:spacing w:line="360" w:lineRule="auto"/>
        <w:rPr>
          <w:b/>
          <w:bCs/>
          <w:rtl/>
        </w:rPr>
      </w:pPr>
    </w:p>
    <w:p w:rsidR="00306197" w:rsidRDefault="00306197" w:rsidP="00306197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השירות לא יפחת מ12 חודשים. מתנדב שישרת פחות מ12 חודשים לא ידווח למשרד </w:t>
      </w:r>
      <w:proofErr w:type="spellStart"/>
      <w:r>
        <w:rPr>
          <w:rFonts w:hint="cs"/>
          <w:rtl/>
        </w:rPr>
        <w:t>הבטחון</w:t>
      </w:r>
      <w:proofErr w:type="spellEnd"/>
      <w:r>
        <w:rPr>
          <w:rFonts w:hint="cs"/>
          <w:rtl/>
        </w:rPr>
        <w:t xml:space="preserve"> ולא יהיה זכאי לזכויות חיילים משוחררים. לכן מתנדב ששירת בצבא מס' חודשים , לא יוכל עוד לשרת שירות לאומי ולהשלים סה"כ עם השירות הצבאי שירות של שנה. עליו יהיה לשרת מינימום שנה בשירות הלאומי.</w:t>
      </w:r>
    </w:p>
    <w:p w:rsidR="00306197" w:rsidRPr="00306197" w:rsidRDefault="00306197" w:rsidP="00306197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b/>
          <w:bCs/>
          <w:rtl/>
        </w:rPr>
        <w:t xml:space="preserve">נוהל הסכמת הורים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</w:p>
    <w:p w:rsidR="00306197" w:rsidRDefault="00306197" w:rsidP="00CE2F7B">
      <w:pPr>
        <w:pStyle w:val="a3"/>
        <w:spacing w:line="360" w:lineRule="auto"/>
        <w:rPr>
          <w:rtl/>
        </w:rPr>
      </w:pPr>
      <w:r>
        <w:rPr>
          <w:rFonts w:hint="cs"/>
          <w:rtl/>
        </w:rPr>
        <w:t xml:space="preserve">מתנדב שהינו בין הגילאים 17-18 ביום כניסתו לשירות צריך להמציא אישור בכתב , חתום על ידי 2 הוריו (או האפוטרופוס של המתנדב) על הסכמתם לשירות של הצעירים. (מצ"ב טופס הסכמת הורים). במקרים חריגים יאושר חתימה של הורה אחד (העברת בקשה לרשות השירות) את הטופס החתום יש להעביר </w:t>
      </w:r>
      <w:r w:rsidR="00CE2F7B">
        <w:rPr>
          <w:rFonts w:hint="cs"/>
          <w:rtl/>
        </w:rPr>
        <w:t xml:space="preserve">לשני אביבי. </w:t>
      </w:r>
    </w:p>
    <w:p w:rsidR="00306197" w:rsidRDefault="00306197" w:rsidP="00306197">
      <w:pPr>
        <w:pStyle w:val="a3"/>
        <w:spacing w:line="360" w:lineRule="auto"/>
        <w:rPr>
          <w:rtl/>
        </w:rPr>
      </w:pPr>
    </w:p>
    <w:p w:rsidR="00306197" w:rsidRDefault="00CE2F7B" w:rsidP="00306197">
      <w:pPr>
        <w:pStyle w:val="a3"/>
        <w:numPr>
          <w:ilvl w:val="0"/>
          <w:numId w:val="1"/>
        </w:numPr>
        <w:spacing w:line="360" w:lineRule="auto"/>
        <w:rPr>
          <w:b/>
          <w:bCs/>
        </w:rPr>
      </w:pPr>
      <w:r w:rsidRPr="00CE2F7B">
        <w:rPr>
          <w:rFonts w:hint="cs"/>
          <w:b/>
          <w:bCs/>
          <w:rtl/>
        </w:rPr>
        <w:t xml:space="preserve">נוהל עבודה ולימודים </w:t>
      </w:r>
      <w:r>
        <w:rPr>
          <w:rFonts w:hint="cs"/>
          <w:b/>
          <w:bCs/>
          <w:rtl/>
        </w:rPr>
        <w:t xml:space="preserve">- </w:t>
      </w:r>
      <w:r>
        <w:rPr>
          <w:rtl/>
        </w:rPr>
        <w:br/>
      </w:r>
      <w:r>
        <w:rPr>
          <w:rFonts w:hint="cs"/>
          <w:rtl/>
        </w:rPr>
        <w:t xml:space="preserve">כרגע נשאר כפי שהיה. אם וכשיהיו שינויים נעדכן. </w:t>
      </w:r>
    </w:p>
    <w:p w:rsidR="0034700C" w:rsidRPr="00BE71B8" w:rsidRDefault="00CE2F7B" w:rsidP="00BE71B8">
      <w:pPr>
        <w:pStyle w:val="a3"/>
        <w:spacing w:line="360" w:lineRule="auto"/>
      </w:pPr>
      <w:r>
        <w:rPr>
          <w:rFonts w:hint="cs"/>
          <w:rtl/>
        </w:rPr>
        <w:t>לגבי מתנדבים אשר מנהלת המחוז חותמת על אישור לימודים יש לדווח על כך לגלית מוריץ (המחליפה את עמית בימים אלה בטיפול במתנדבים הפעילים) ולהעביר לה העתק מהאישור החתום.</w:t>
      </w:r>
      <w:bookmarkStart w:id="0" w:name="_GoBack"/>
      <w:bookmarkEnd w:id="0"/>
    </w:p>
    <w:sectPr w:rsidR="0034700C" w:rsidRPr="00BE71B8" w:rsidSect="002D6B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61E4"/>
    <w:multiLevelType w:val="hybridMultilevel"/>
    <w:tmpl w:val="1718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0141E"/>
    <w:multiLevelType w:val="hybridMultilevel"/>
    <w:tmpl w:val="DA406B96"/>
    <w:lvl w:ilvl="0" w:tplc="633A20BA">
      <w:start w:val="1"/>
      <w:numFmt w:val="bullet"/>
      <w:lvlText w:val=""/>
      <w:lvlJc w:val="left"/>
      <w:pPr>
        <w:ind w:left="10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00C"/>
    <w:rsid w:val="001A7AC2"/>
    <w:rsid w:val="002D6BE9"/>
    <w:rsid w:val="00306197"/>
    <w:rsid w:val="0034700C"/>
    <w:rsid w:val="005F4F5F"/>
    <w:rsid w:val="00BE71B8"/>
    <w:rsid w:val="00CE2F7B"/>
    <w:rsid w:val="00D1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EEED1"/>
  <w15:chartTrackingRefBased/>
  <w15:docId w15:val="{958814F6-F2A7-4EFE-AFB5-51895A70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500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אבישג אזולאי משה</dc:creator>
  <cp:keywords/>
  <dc:description/>
  <cp:lastModifiedBy>אביגיל אפרתי</cp:lastModifiedBy>
  <cp:revision>2</cp:revision>
  <dcterms:created xsi:type="dcterms:W3CDTF">2018-08-09T10:58:00Z</dcterms:created>
  <dcterms:modified xsi:type="dcterms:W3CDTF">2018-08-12T12:33:00Z</dcterms:modified>
</cp:coreProperties>
</file>